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58" w:rsidRPr="00315D51" w:rsidRDefault="00315D51" w:rsidP="00315D51">
      <w:pPr>
        <w:jc w:val="center"/>
        <w:rPr>
          <w:b/>
          <w:sz w:val="96"/>
        </w:rPr>
      </w:pPr>
      <w:r>
        <w:rPr>
          <w:b/>
          <w:noProof/>
          <w:sz w:val="96"/>
          <w:lang w:eastAsia="el-GR"/>
        </w:rPr>
        <w:pict>
          <v:rect id="_x0000_s1026" style="position:absolute;left:0;text-align:left;margin-left:-54.05pt;margin-top:110.55pt;width:518.25pt;height:590.2pt;z-index:251658240" strokeweight="6pt">
            <v:fill r:id="rId4" o:title="Καταγραφή" recolor="t" type="frame"/>
          </v:rect>
        </w:pict>
      </w:r>
      <w:r w:rsidRPr="00315D51">
        <w:rPr>
          <w:b/>
          <w:sz w:val="96"/>
        </w:rPr>
        <w:t>Αλέξης Ακριθάκης</w:t>
      </w:r>
    </w:p>
    <w:sectPr w:rsidR="005D3D58" w:rsidRPr="00315D51" w:rsidSect="005D3D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315D51"/>
    <w:rsid w:val="00315D51"/>
    <w:rsid w:val="005D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CQ57-302SV</dc:creator>
  <cp:lastModifiedBy>Compaq CQ57-302SV</cp:lastModifiedBy>
  <cp:revision>1</cp:revision>
  <dcterms:created xsi:type="dcterms:W3CDTF">2024-07-07T09:03:00Z</dcterms:created>
  <dcterms:modified xsi:type="dcterms:W3CDTF">2024-07-07T09:05:00Z</dcterms:modified>
</cp:coreProperties>
</file>